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D9" w:rsidRPr="000A2D41" w:rsidRDefault="004B1FEE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0A2D41">
        <w:rPr>
          <w:rFonts w:ascii="Gibson" w:hAnsi="Gibson"/>
          <w:b/>
          <w:sz w:val="24"/>
          <w:szCs w:val="24"/>
        </w:rPr>
        <w:t>&lt;</w:t>
      </w:r>
      <w:r w:rsidR="00AB54D9" w:rsidRPr="000A2D41">
        <w:rPr>
          <w:rFonts w:ascii="Gibson" w:hAnsi="Gibson"/>
          <w:b/>
          <w:sz w:val="24"/>
          <w:szCs w:val="24"/>
        </w:rPr>
        <w:t xml:space="preserve">Insert Name </w:t>
      </w:r>
      <w:r w:rsidRPr="000A2D41">
        <w:rPr>
          <w:rFonts w:ascii="Gibson" w:hAnsi="Gibson"/>
          <w:b/>
          <w:sz w:val="24"/>
          <w:szCs w:val="24"/>
        </w:rPr>
        <w:t xml:space="preserve">of </w:t>
      </w:r>
      <w:r w:rsidR="00AB54D9" w:rsidRPr="000A2D41">
        <w:rPr>
          <w:rFonts w:ascii="Gibson" w:hAnsi="Gibson"/>
          <w:b/>
          <w:sz w:val="24"/>
          <w:szCs w:val="24"/>
        </w:rPr>
        <w:t>Club</w:t>
      </w:r>
      <w:r w:rsidRPr="000A2D41">
        <w:rPr>
          <w:rFonts w:ascii="Gibson" w:hAnsi="Gibson"/>
          <w:b/>
          <w:sz w:val="24"/>
          <w:szCs w:val="24"/>
        </w:rPr>
        <w:t>&gt;</w:t>
      </w:r>
    </w:p>
    <w:p w:rsidR="00AB54D9" w:rsidRPr="000A2D41" w:rsidRDefault="00AB54D9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0A2D41">
        <w:rPr>
          <w:rFonts w:ascii="Gibson" w:hAnsi="Gibson"/>
          <w:b/>
          <w:sz w:val="24"/>
          <w:szCs w:val="24"/>
        </w:rPr>
        <w:t>Position Description – Treasurer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JOB TITLE: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>Treasurer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OBJECTIVE: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To ensure that a financial management and reporting system is put in place and operable so the club committee has an accurate understanding of the financial status of the club at all times. 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RESPONSIBILITIES: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budget, in consultation with the committee to reflect income and expenditure of the club for presentation at the first meeting of the year.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Ensure all staff, team managers and coaches do not exceed authority ceilings for financial expenditure without reference to the General Committee.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to general banking activities.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Maintain accurate records of income and expenditure.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 to the General Committee on a monthly basis.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Present all accounts for payment for approval.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Arrange invoices for periodical payments.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Make details of all accounts available to the club committee and members as provided in the Corporate Affairs Act.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Organise collection of funds from various events for banking.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Oversee and seek reports of all other accounts held by sections of the club.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all taxation commitments are met by the club.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the club finances are appropriately audited.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annual financial accounts for auditing and provide the auditor with necessary information.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Report activities of the portfolio to the membership at the AGM.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Be one of several signatories – two on each club cheque.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Monitor sponsorship funds.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monthly club committee meetings.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Liaise with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regarding financial payment system. </w:t>
      </w:r>
    </w:p>
    <w:p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financial training session as required. </w:t>
      </w:r>
    </w:p>
    <w:p w:rsidR="00687F04" w:rsidRPr="000A2D41" w:rsidRDefault="00687F04" w:rsidP="00687F04">
      <w:pPr>
        <w:spacing w:after="0"/>
        <w:rPr>
          <w:rFonts w:ascii="Gibson" w:hAnsi="Gibson"/>
        </w:rPr>
      </w:pPr>
      <w:bookmarkStart w:id="0" w:name="_GoBack"/>
      <w:bookmarkEnd w:id="0"/>
    </w:p>
    <w:p w:rsidR="000A2D41" w:rsidRPr="000A2D41" w:rsidRDefault="000A2D41" w:rsidP="00687F04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RELATIONSHIPS: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Reports to the President and General Committee.</w:t>
      </w:r>
    </w:p>
    <w:p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all members of the Club with financial responsibility.</w:t>
      </w:r>
    </w:p>
    <w:p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external creditors and debtors.</w:t>
      </w:r>
    </w:p>
    <w:p w:rsidR="000A2D41" w:rsidRDefault="000A2D4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ACCOUNTABILITY: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is accountable to the President and General Committee. </w:t>
      </w:r>
    </w:p>
    <w:p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seek ratification from the General Committee of a club budget, including debt reduction and there after shall have the authority to act within the limits of the budget and strategy approved. </w:t>
      </w:r>
    </w:p>
    <w:p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provide a monthly report to the General Committee of all financial transactions. 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estimated time commitment required as the Treasurer is up to 2 hours per week. 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ESSENTIAL SKILLS: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Enthusiastic and well organised. 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keep sound records.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Ability to allocate regular time periods to maintain the books. 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Diligent with receipts and money.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work in a logical and orderly manner.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Willing to learn new skills if necessary. 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Dedicated club person.</w:t>
      </w:r>
    </w:p>
    <w:p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Honest and trustworthy. 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DESIRABLE SKILLS:</w:t>
      </w:r>
    </w:p>
    <w:p w:rsidR="00AB54D9" w:rsidRPr="000A2D41" w:rsidRDefault="00AB54D9" w:rsidP="00AB54D9">
      <w:pPr>
        <w:spacing w:after="0"/>
        <w:rPr>
          <w:rFonts w:ascii="Gibson" w:hAnsi="Gibson"/>
        </w:rPr>
      </w:pPr>
    </w:p>
    <w:p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Financial accounting experience. </w:t>
      </w:r>
    </w:p>
    <w:p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Negotiating skills.</w:t>
      </w:r>
    </w:p>
    <w:p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Computer skills. </w:t>
      </w:r>
    </w:p>
    <w:p w:rsidR="006A3771" w:rsidRPr="000A2D4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0A2D41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2E" w:rsidRDefault="00A8382E" w:rsidP="00B6313C">
      <w:pPr>
        <w:spacing w:after="0" w:line="240" w:lineRule="auto"/>
      </w:pPr>
      <w:r>
        <w:separator/>
      </w:r>
    </w:p>
  </w:endnote>
  <w:endnote w:type="continuationSeparator" w:id="0">
    <w:p w:rsidR="00A8382E" w:rsidRDefault="00A8382E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Pr="00B6313C" w:rsidRDefault="0024256A" w:rsidP="000A2D41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2E" w:rsidRDefault="00A8382E" w:rsidP="00B6313C">
      <w:pPr>
        <w:spacing w:after="0" w:line="240" w:lineRule="auto"/>
      </w:pPr>
      <w:r>
        <w:separator/>
      </w:r>
    </w:p>
  </w:footnote>
  <w:footnote w:type="continuationSeparator" w:id="0">
    <w:p w:rsidR="00A8382E" w:rsidRDefault="00A8382E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Default="000A2D41" w:rsidP="000A2D41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6B76B87F" wp14:editId="4490D52D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87D24"/>
    <w:rsid w:val="000A2D41"/>
    <w:rsid w:val="000F08C0"/>
    <w:rsid w:val="00120630"/>
    <w:rsid w:val="002162D6"/>
    <w:rsid w:val="0024256A"/>
    <w:rsid w:val="00282BFC"/>
    <w:rsid w:val="002C2083"/>
    <w:rsid w:val="003871E3"/>
    <w:rsid w:val="004602EB"/>
    <w:rsid w:val="0046771E"/>
    <w:rsid w:val="004B1FEE"/>
    <w:rsid w:val="004E4298"/>
    <w:rsid w:val="005512BA"/>
    <w:rsid w:val="005B3ACD"/>
    <w:rsid w:val="00671C75"/>
    <w:rsid w:val="00687F04"/>
    <w:rsid w:val="006951DF"/>
    <w:rsid w:val="006A3771"/>
    <w:rsid w:val="006A6DA4"/>
    <w:rsid w:val="00704C8E"/>
    <w:rsid w:val="00707406"/>
    <w:rsid w:val="007E7539"/>
    <w:rsid w:val="00810D56"/>
    <w:rsid w:val="0082387A"/>
    <w:rsid w:val="00825F08"/>
    <w:rsid w:val="00847276"/>
    <w:rsid w:val="00875173"/>
    <w:rsid w:val="008D0E4E"/>
    <w:rsid w:val="00926974"/>
    <w:rsid w:val="00980F48"/>
    <w:rsid w:val="00983316"/>
    <w:rsid w:val="0099174E"/>
    <w:rsid w:val="009E1D21"/>
    <w:rsid w:val="00A8382E"/>
    <w:rsid w:val="00AB2200"/>
    <w:rsid w:val="00AB54D9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0B17"/>
    <w:rsid w:val="00CD4E60"/>
    <w:rsid w:val="00D102AB"/>
    <w:rsid w:val="00DB2878"/>
    <w:rsid w:val="00DB7F3F"/>
    <w:rsid w:val="00DD062D"/>
    <w:rsid w:val="00DD3DA5"/>
    <w:rsid w:val="00E0060D"/>
    <w:rsid w:val="00E87966"/>
    <w:rsid w:val="00ED30B2"/>
    <w:rsid w:val="00EF1BFF"/>
    <w:rsid w:val="00EF7FA5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9B3F6C"/>
  <w15:docId w15:val="{1DC03A5F-ADA6-4A7E-95A0-8E4E336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2694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Jeremy Toivonen</cp:lastModifiedBy>
  <cp:revision>3</cp:revision>
  <cp:lastPrinted>2011-11-24T04:11:00Z</cp:lastPrinted>
  <dcterms:created xsi:type="dcterms:W3CDTF">2018-11-18T22:29:00Z</dcterms:created>
  <dcterms:modified xsi:type="dcterms:W3CDTF">2018-11-18T23:01:00Z</dcterms:modified>
</cp:coreProperties>
</file>